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с. Усть-Кокса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с. Усть-Кокса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